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182" w:rsidRDefault="00B1465E">
      <w:r>
        <w:rPr>
          <w:rFonts w:ascii="Open Sans" w:hAnsi="Open Sans"/>
          <w:color w:val="343A40"/>
          <w:shd w:val="clear" w:color="auto" w:fill="FFFFFF"/>
        </w:rPr>
        <w:t>Linia [41] pozycja [16] Element 'http://crd.gov.pl/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wzor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/2021/12/27/11148/:P_57' jest nieprawidłowy - wartość '2380' jest niepoprawna zgodnie z typem danych 'http://crd.gov.pl/xml/schematy/dziedzinowe/mf/2021/06/08/eD/DefinicjeTypy/:TWybor1' - The string '2380'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is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not a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valid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SByte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value</w:t>
      </w:r>
      <w:proofErr w:type="spellEnd"/>
      <w:r>
        <w:rPr>
          <w:rFonts w:ascii="Open Sans" w:hAnsi="Open Sans"/>
          <w:color w:val="343A40"/>
          <w:shd w:val="clear" w:color="auto" w:fill="FFFFFF"/>
        </w:rPr>
        <w:t>. The 'http://crd.gov.pl/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wzor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/2021/12/27/11148/:P_57' element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is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invalid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- The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value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'2380'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is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invalid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according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to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its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datatype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'http://crd.gov.pl/xml/schematy/dziedzinowe/mf/2021/06/08/eD/DefinicjeTypy/:TWybor1' - The string '2380'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is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not a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valid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SByte</w:t>
      </w:r>
      <w:proofErr w:type="spellEnd"/>
      <w:r>
        <w:rPr>
          <w:rFonts w:ascii="Open Sans" w:hAnsi="Open Sans"/>
          <w:color w:val="343A40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343A40"/>
          <w:shd w:val="clear" w:color="auto" w:fill="FFFFFF"/>
        </w:rPr>
        <w:t>value</w:t>
      </w:r>
      <w:proofErr w:type="spellEnd"/>
      <w:r>
        <w:rPr>
          <w:rFonts w:ascii="Open Sans" w:hAnsi="Open Sans"/>
          <w:color w:val="343A40"/>
          <w:shd w:val="clear" w:color="auto" w:fill="FFFFFF"/>
        </w:rPr>
        <w:t>.</w:t>
      </w:r>
      <w:bookmarkStart w:id="0" w:name="_GoBack"/>
      <w:bookmarkEnd w:id="0"/>
    </w:p>
    <w:sectPr w:rsidR="00C03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5E"/>
    <w:rsid w:val="007129C1"/>
    <w:rsid w:val="00B1465E"/>
    <w:rsid w:val="00FD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2022-04-25T12:22:00Z</dcterms:created>
  <dcterms:modified xsi:type="dcterms:W3CDTF">2022-04-25T12:25:00Z</dcterms:modified>
</cp:coreProperties>
</file>